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11" w:rsidRPr="009B7E11" w:rsidRDefault="009B7E11" w:rsidP="009B7E11">
      <w:pPr>
        <w:shd w:val="clear" w:color="auto" w:fill="FFFFFF"/>
        <w:spacing w:before="300" w:after="300" w:line="240" w:lineRule="auto"/>
        <w:jc w:val="center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9B7E11">
        <w:rPr>
          <w:rFonts w:ascii="Times New Roman" w:eastAsia="Times New Roman" w:hAnsi="Times New Roman" w:cs="Times New Roman"/>
          <w:b/>
          <w:bCs/>
          <w:i/>
          <w:iCs/>
          <w:color w:val="DF546C"/>
          <w:sz w:val="25"/>
          <w:szCs w:val="25"/>
          <w:lang w:eastAsia="ru-RU"/>
        </w:rPr>
        <w:t>БЕСПЛАТНАЯ ЮРИДИЧЕСКАЯ ПОМОЩЬ</w:t>
      </w:r>
    </w:p>
    <w:p w:rsidR="009B7E11" w:rsidRPr="00C1737B" w:rsidRDefault="009B7E11" w:rsidP="00C1737B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7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</w:t>
      </w:r>
      <w:r w:rsidR="00C1737B" w:rsidRPr="00C1737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ч.1 ст. 16 Федерального</w:t>
      </w:r>
      <w:r w:rsidRPr="00C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C1737B" w:rsidRPr="00C173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ноября 2011 г. N 324-ФЗ "О бесплатной юридической помощи в Российской Федерации"</w:t>
      </w:r>
      <w:r w:rsidR="00C1737B" w:rsidRPr="00C17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ред. Федерального закона </w:t>
      </w:r>
      <w:hyperlink r:id="rId5" w:anchor="l17" w:tgtFrame="_blank" w:history="1">
        <w:r w:rsidR="00C1737B" w:rsidRPr="00C1737B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от 25.12.2023 N 661-ФЗ</w:t>
        </w:r>
      </w:hyperlink>
      <w:r w:rsidR="00C1737B" w:rsidRPr="00C17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C1737B" w:rsidRPr="00C17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</w:t>
      </w:r>
      <w:r w:rsidRPr="00C1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осударственное бюджетное учреждение </w:t>
      </w:r>
      <w:r w:rsidR="00C1737B" w:rsidRPr="00C17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«Гагаринская  ц</w:t>
      </w:r>
      <w:r w:rsidRPr="00C1737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 районная больница»  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медицинского учреждения.</w:t>
      </w:r>
    </w:p>
    <w:p w:rsidR="009B7E11" w:rsidRPr="008B0BFA" w:rsidRDefault="009B7E11" w:rsidP="009B7E11">
      <w:pPr>
        <w:shd w:val="clear" w:color="auto" w:fill="FFFFFF"/>
        <w:spacing w:before="150" w:after="15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и случаи оказания бесплатной юридической помощи</w:t>
      </w:r>
    </w:p>
    <w:p w:rsidR="00C1737B" w:rsidRPr="008B0BFA" w:rsidRDefault="009B7E11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помощи.</w:t>
      </w: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0B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737B"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1)граждане,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  <w:bookmarkStart w:id="0" w:name="l124"/>
      <w:bookmarkStart w:id="1" w:name="l45"/>
      <w:bookmarkEnd w:id="0"/>
      <w:bookmarkEnd w:id="1"/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2)инвалиды I и II группы;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3)ветераны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3.1)граждане,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6" w:anchor="l9" w:tgtFrame="_blank" w:history="1">
        <w:r w:rsidRPr="008B0B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пункте 6</w:t>
        </w:r>
      </w:hyperlink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bookmarkStart w:id="2" w:name="l254"/>
      <w:bookmarkStart w:id="3" w:name="l262"/>
      <w:bookmarkStart w:id="4" w:name="l255"/>
      <w:bookmarkEnd w:id="2"/>
      <w:bookmarkEnd w:id="3"/>
      <w:bookmarkEnd w:id="4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3.2)граждане,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</w:t>
      </w: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bookmarkStart w:id="5" w:name="l263"/>
      <w:bookmarkStart w:id="6" w:name="l256"/>
      <w:bookmarkStart w:id="7" w:name="l264"/>
      <w:bookmarkStart w:id="8" w:name="l257"/>
      <w:bookmarkEnd w:id="5"/>
      <w:bookmarkEnd w:id="6"/>
      <w:bookmarkEnd w:id="7"/>
      <w:bookmarkEnd w:id="8"/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3.3)лица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bookmarkStart w:id="9" w:name="l278"/>
      <w:bookmarkStart w:id="10" w:name="l258"/>
      <w:bookmarkEnd w:id="9"/>
      <w:bookmarkEnd w:id="10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4)дети-инвалиды,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bookmarkStart w:id="11" w:name="l210"/>
      <w:bookmarkStart w:id="12" w:name="l198"/>
      <w:bookmarkStart w:id="13" w:name="l125"/>
      <w:bookmarkEnd w:id="11"/>
      <w:bookmarkEnd w:id="12"/>
      <w:bookmarkEnd w:id="13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4.1)лица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4.2)усыновители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bookmarkStart w:id="14" w:name="l199"/>
      <w:bookmarkEnd w:id="14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5)граждане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  <w:bookmarkStart w:id="15" w:name="l46"/>
      <w:bookmarkEnd w:id="15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6)несовершеннолетние,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bookmarkStart w:id="16" w:name="l126"/>
      <w:bookmarkStart w:id="17" w:name="l47"/>
      <w:bookmarkEnd w:id="16"/>
      <w:bookmarkEnd w:id="17"/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7)граждане, имеющие право на бесплатную юридическую помощь в соответствии с Законом Российской Федерации </w:t>
      </w:r>
      <w:hyperlink r:id="rId7" w:anchor="l0" w:tgtFrame="_blank" w:history="1">
        <w:r w:rsidRPr="008B0B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от 2 июля 1992 года N 3185-1</w:t>
        </w:r>
      </w:hyperlink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психиатрической помощи и гарантиях прав граждан при ее оказании";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8)граждане,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8.1)граждане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пострадавшие в результате чрезвычайной ситуации:</w:t>
      </w:r>
      <w:bookmarkStart w:id="18" w:name="l212"/>
      <w:bookmarkEnd w:id="18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а)супруг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(супруга), состоявший (состоявшая) в зарегистрированном браке с погибшим (умершим) на день гибели (смерти) в результате чрезвычайной ситуации;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б)дети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погибшего (умершего) в результате чрезвычайной ситуации;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в)родители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погибшего (умершего) в результате чрезвычайной ситуации; </w:t>
      </w:r>
      <w:bookmarkStart w:id="19" w:name="l219"/>
      <w:bookmarkEnd w:id="19"/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г)лица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bookmarkStart w:id="20" w:name="l213"/>
      <w:bookmarkEnd w:id="20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д)граждане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здоровью которых причинен вред в результате чрезвычайной ситуации; </w:t>
      </w:r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е)граждане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лишившиеся жилого помещения либо утратившие полностью или частично иное имущество либо документы в результате чрезвычайной ситуации;</w:t>
      </w:r>
      <w:bookmarkStart w:id="21" w:name="l220"/>
      <w:bookmarkEnd w:id="21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2" w:name="l214"/>
      <w:bookmarkEnd w:id="22"/>
    </w:p>
    <w:p w:rsidR="00C1737B" w:rsidRPr="008B0BFA" w:rsidRDefault="00C1737B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9)граждане,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9B7E11" w:rsidRPr="009B7E11" w:rsidRDefault="009B7E11" w:rsidP="009B7E11">
      <w:pPr>
        <w:shd w:val="clear" w:color="auto" w:fill="FFFFFF"/>
        <w:spacing w:before="300" w:after="300" w:line="240" w:lineRule="auto"/>
        <w:jc w:val="both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</w:p>
    <w:p w:rsidR="009B7E11" w:rsidRPr="008B0BFA" w:rsidRDefault="009B7E11" w:rsidP="008B0BFA">
      <w:pPr>
        <w:shd w:val="clear" w:color="auto" w:fill="FFFFFF"/>
        <w:spacing w:before="300" w:after="30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br/>
      </w:r>
      <w:r w:rsidRPr="008B0BFA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Случаи оказания бесплатной юридической помощи.</w:t>
      </w:r>
    </w:p>
    <w:p w:rsidR="009B7E11" w:rsidRPr="008B0BFA" w:rsidRDefault="009B7E11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Граждане, указанные в части 1 настоящего раздела, имеют право на правовое консультирование (в устной и письменной форме), на составление для них заявлений, жалоб, ходатайств и других документов правового характера специалистами государственного юридического бюро Волгоградской области и адвокатами, являющимися участниками государственной системы бесплатной юридической помощи, в следующих случаях: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2)признание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bookmarkStart w:id="23" w:name="l200"/>
      <w:bookmarkStart w:id="24" w:name="l50"/>
      <w:bookmarkEnd w:id="23"/>
      <w:bookmarkEnd w:id="24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bookmarkStart w:id="25" w:name="l201"/>
      <w:bookmarkEnd w:id="25"/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4)защита прав потребителей (в части предоставления коммунальных услуг);</w:t>
      </w:r>
      <w:bookmarkStart w:id="26" w:name="l128"/>
      <w:bookmarkEnd w:id="26"/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5)отказ работодателя в заключении трудового договора, нарушающий гарантии, установленные Трудовым </w:t>
      </w:r>
      <w:hyperlink r:id="rId8" w:anchor="l0" w:tgtFrame="_blank" w:history="1">
        <w:r w:rsidRPr="008B0B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кодексом</w:t>
        </w:r>
      </w:hyperlink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bookmarkStart w:id="27" w:name="l51"/>
      <w:bookmarkEnd w:id="27"/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6)признание гражданина безработным и установление пособия по безработице;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7)возмещение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  <w:bookmarkStart w:id="28" w:name="l129"/>
      <w:bookmarkEnd w:id="28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8)предоставление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  <w:bookmarkStart w:id="29" w:name="l52"/>
      <w:bookmarkEnd w:id="29"/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9)назначение,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  <w:bookmarkStart w:id="30" w:name="l130"/>
      <w:bookmarkEnd w:id="30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10)установление и оспаривание отцовства (материнства), взыскание алиментов;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10.1)установление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bookmarkStart w:id="31" w:name="l223"/>
      <w:bookmarkEnd w:id="31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2" w:name="l202"/>
      <w:bookmarkEnd w:id="32"/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10.2)защита</w:t>
      </w:r>
      <w:proofErr w:type="gramEnd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11)реабилитация граждан, пострадавших от политических репрессий;</w:t>
      </w:r>
      <w:bookmarkStart w:id="33" w:name="l53"/>
      <w:bookmarkEnd w:id="33"/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12)ограничение дееспособности;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13)обжалование нарушений прав и свобод граждан при оказании психиатрической помощи;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14)медико-социальная экспертиза и реабилитация инвалидов;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15)обжалование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16)восстановление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  <w:bookmarkStart w:id="34" w:name="l215"/>
      <w:bookmarkEnd w:id="34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17)обеспечение денежным довольствием военнослужащих и предоставление им отдельных выплат в соответствии с Федеральным законом </w:t>
      </w:r>
      <w:hyperlink r:id="rId9" w:anchor="l0" w:tgtFrame="_blank" w:history="1">
        <w:r w:rsidRPr="008B0B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от 7 ноября 2011 года N 306-ФЗ</w:t>
        </w:r>
      </w:hyperlink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денежном довольствии военнослужащих и предоставлении им отдельных выплат";</w:t>
      </w:r>
      <w:bookmarkStart w:id="35" w:name="l265"/>
      <w:bookmarkEnd w:id="35"/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6" w:name="l259"/>
      <w:bookmarkEnd w:id="36"/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18)предоставление льгот, социальных гарантий и компенсаций лицам, указанным в пунктах 3.1 и 3.2 части 1 настоящей статьи; (в ред. Федерального закона </w:t>
      </w:r>
      <w:hyperlink r:id="rId10" w:anchor="l2" w:tgtFrame="_blank" w:history="1">
        <w:r w:rsidRPr="008B0B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от 13.06.2023 N 225-ФЗ</w:t>
        </w:r>
      </w:hyperlink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19)предоставление льгот, социальных гарантий и компенсаций лицам, указанным в пункте 3.3 части 1 настоящей статьи; </w:t>
      </w:r>
    </w:p>
    <w:p w:rsidR="008B0BFA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>20)признание гражданина из числа лиц, указанных в пунктах 3.1 и 3.2 части 1 настоящей статьи (за исключением членов их семей), безвестно отсутствующим; </w:t>
      </w:r>
    </w:p>
    <w:p w:rsidR="00680A77" w:rsidRPr="008B0BFA" w:rsidRDefault="008B0BFA" w:rsidP="008B0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FD1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 w:rsidR="006D5FD1" w:rsidRPr="006D5FD1">
        <w:rPr>
          <w:color w:val="000000"/>
          <w:shd w:val="clear" w:color="auto" w:fill="FFFFFF"/>
        </w:rPr>
        <w:t xml:space="preserve"> </w:t>
      </w:r>
      <w:r w:rsidR="006D5FD1" w:rsidRPr="006D5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гражданина из числа лиц, указанных в пунктах 3.1 и 3.2 части 1 настоящей статьи (за исключением членов их семей), умершим.</w:t>
      </w:r>
      <w:bookmarkStart w:id="37" w:name="_GoBack"/>
      <w:bookmarkEnd w:id="37"/>
    </w:p>
    <w:p w:rsidR="009B7E11" w:rsidRPr="00680A77" w:rsidRDefault="009B7E11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 на представление своих интересов в судах, государственных и муниципальных органах, организациях специалистами государственного</w:t>
      </w:r>
      <w:r w:rsidR="008B0BFA" w:rsidRPr="0068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юридического бюро Смоленской</w:t>
      </w:r>
      <w:r w:rsidRPr="0068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области и адвокатами, являющимися участниками государственной системы бесплатной юридической помощи, имеют граждане, указанные в части 1 настоящего раздела, если они являются:</w:t>
      </w:r>
    </w:p>
    <w:p w:rsidR="009B7E11" w:rsidRPr="00680A77" w:rsidRDefault="009B7E11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80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истцами и ответчиками при рассмотрении судами дел о:</w:t>
      </w:r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а)расторжении</w:t>
      </w:r>
      <w:proofErr w:type="gramEnd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bookmarkStart w:id="38" w:name="l132"/>
      <w:bookmarkEnd w:id="38"/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б)признании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bookmarkStart w:id="39" w:name="l55"/>
      <w:bookmarkStart w:id="40" w:name="l203"/>
      <w:bookmarkEnd w:id="39"/>
      <w:bookmarkEnd w:id="40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в)признании</w:t>
      </w:r>
      <w:proofErr w:type="gramEnd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bookmarkStart w:id="41" w:name="l204"/>
      <w:bookmarkStart w:id="42" w:name="l133"/>
      <w:bookmarkStart w:id="43" w:name="l56"/>
      <w:bookmarkEnd w:id="41"/>
      <w:bookmarkEnd w:id="42"/>
      <w:bookmarkEnd w:id="43"/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2)истцами (заявителями) при рассмотрении судами дел:</w:t>
      </w:r>
      <w:bookmarkStart w:id="44" w:name="l57"/>
      <w:bookmarkEnd w:id="44"/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а)о</w:t>
      </w:r>
      <w:proofErr w:type="gramEnd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алиментов; </w:t>
      </w:r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б)о</w:t>
      </w:r>
      <w:proofErr w:type="gramEnd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 </w:t>
      </w:r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в)об</w:t>
      </w:r>
      <w:proofErr w:type="gramEnd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  <w:bookmarkStart w:id="45" w:name="l205"/>
      <w:bookmarkEnd w:id="45"/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г)об</w:t>
      </w:r>
      <w:proofErr w:type="gramEnd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 </w:t>
      </w:r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д)о</w:t>
      </w:r>
      <w:proofErr w:type="gramEnd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  <w:bookmarkStart w:id="46" w:name="l300"/>
      <w:bookmarkEnd w:id="46"/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3)гражданами, в отношении которых судом рассматривается заявление о признании их недееспособными;</w:t>
      </w:r>
      <w:bookmarkStart w:id="47" w:name="l216"/>
      <w:bookmarkEnd w:id="47"/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4)гражданами, пострадавшими от политических репрессий, - по вопросам, связанным с реабилитацией;</w:t>
      </w:r>
    </w:p>
    <w:p w:rsidR="008B0BFA" w:rsidRPr="00680A77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5)гражданами,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B0BFA" w:rsidRDefault="008B0BFA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6)гражданами,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</w:t>
      </w:r>
      <w:r w:rsidR="00680A77" w:rsidRPr="00680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A77" w:rsidRPr="00680A77" w:rsidRDefault="00680A77" w:rsidP="00680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11" w:rsidRPr="00680A77" w:rsidRDefault="009B7E11" w:rsidP="00680A77">
      <w:pPr>
        <w:shd w:val="clear" w:color="auto" w:fill="FFFFFF"/>
        <w:spacing w:before="300" w:after="30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680A77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Виды бесплатной юридической помощи.</w:t>
      </w:r>
    </w:p>
    <w:p w:rsidR="00CD20FA" w:rsidRPr="00CD20FA" w:rsidRDefault="009B7E11" w:rsidP="00CD2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Бесплатная юридическая помощь оказывается в виде: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</w:t>
      </w:r>
      <w:r w:rsidR="00680A77" w:rsidRPr="00CD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аконами и законами Смоленской</w:t>
      </w:r>
      <w:r w:rsidR="00CD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области. </w:t>
      </w:r>
      <w:r w:rsidR="00CD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D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Бесплатная юридическая помощь может оказываться в иных не запрещенных законодательством Российской Федерации видах. </w:t>
      </w:r>
    </w:p>
    <w:p w:rsidR="00CD20FA" w:rsidRPr="00CD20FA" w:rsidRDefault="009B7E11" w:rsidP="00CD2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Участниками государственной системы бесплатной юридической по</w:t>
      </w:r>
      <w:r w:rsidR="00680A77" w:rsidRPr="00CD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мощи на территории Смоленской</w:t>
      </w:r>
      <w:r w:rsidRPr="00CD2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области являются:</w:t>
      </w:r>
    </w:p>
    <w:p w:rsidR="00CD20FA" w:rsidRPr="00CD20FA" w:rsidRDefault="00CD20FA" w:rsidP="00CD2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20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исполнительные органы Смоленской области и подведомственные им областные государственные учреждения;</w:t>
      </w:r>
    </w:p>
    <w:p w:rsidR="00CD20FA" w:rsidRPr="00CD20FA" w:rsidRDefault="00CD20FA" w:rsidP="00CD2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Уполномоченный по правам человека в Смоленской области;</w:t>
      </w:r>
    </w:p>
    <w:p w:rsidR="00CD20FA" w:rsidRPr="00CD20FA" w:rsidRDefault="00CD20FA" w:rsidP="00CD2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адвокаты;</w:t>
      </w:r>
    </w:p>
    <w:p w:rsidR="009B7E11" w:rsidRPr="008428C5" w:rsidRDefault="00CD20FA" w:rsidP="00842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A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нотариусы.</w:t>
      </w:r>
    </w:p>
    <w:p w:rsidR="009B7E11" w:rsidRPr="008428C5" w:rsidRDefault="009B7E11" w:rsidP="009B7E11">
      <w:pPr>
        <w:shd w:val="clear" w:color="auto" w:fill="FFFFFF"/>
        <w:spacing w:before="300" w:after="30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Бесплатную юридическую помощь по вопросам, относящимся к компетенции </w:t>
      </w:r>
      <w:r w:rsidR="00CD20FA" w:rsidRPr="008428C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ОГБУЗ «Гагаринская ЦРБ</w:t>
      </w:r>
      <w:proofErr w:type="gramStart"/>
      <w:r w:rsidR="00CD20FA" w:rsidRPr="008428C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»</w:t>
      </w:r>
      <w:r w:rsidR="008428C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,</w:t>
      </w:r>
      <w:r w:rsidR="00CD20FA" w:rsidRPr="008428C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 w:rsidRPr="008428C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возможно</w:t>
      </w:r>
      <w:proofErr w:type="gramEnd"/>
      <w:r w:rsidRPr="008428C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получить у юрисконсул</w:t>
      </w:r>
      <w:r w:rsidR="008428C5" w:rsidRPr="008428C5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ьта учреждения по адресу: 215010, Смоленская  область, Гагаринский район, город Гагарин, улица Петра Алексеева, дом 9, здание административного корпуса, каб.№5</w:t>
      </w:r>
    </w:p>
    <w:p w:rsidR="009B7E11" w:rsidRPr="008428C5" w:rsidRDefault="009B7E11" w:rsidP="009B7E11">
      <w:pPr>
        <w:shd w:val="clear" w:color="auto" w:fill="FFFFFF"/>
        <w:spacing w:before="300" w:after="30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лиц.</w:t>
      </w:r>
    </w:p>
    <w:p w:rsidR="009B7E11" w:rsidRPr="008428C5" w:rsidRDefault="009B7E11" w:rsidP="008428C5">
      <w:pPr>
        <w:shd w:val="clear" w:color="auto" w:fill="FFFFFF"/>
        <w:spacing w:before="300" w:after="30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ГРАЖДАН.</w:t>
      </w:r>
    </w:p>
    <w:p w:rsidR="008428C5" w:rsidRPr="008428C5" w:rsidRDefault="009B7E11" w:rsidP="009B7E11">
      <w:pPr>
        <w:shd w:val="clear" w:color="auto" w:fill="FFFFFF"/>
        <w:spacing w:before="300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права и свободы человека и гражданина изложены в гл.2 Конституции РФ.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Конституцией. 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правам относятся: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равенство граждан,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жизнь;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достоинство личности;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и личная неприкосновенность;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тайна частной жизни, переписки и телефонных переговоров, защита чести и доброго имени;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неприкосновенность жилища;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передвижения, выбора место пребывания и жительства;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совести, свобода вероисповедания;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мысли и слова;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объединение;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избирать и быть избранным;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обращения в органы власти;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свободное использование своих способностей и имущества для предпринимательской и иной не запрещенной законом экономической деятельности;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частной собственности;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труда;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материнство и детство, семья находятся под защитой государства;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социальное обеспечение;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жилище;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охрану здоровья и медицинскую помощь;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 на образование;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9B7E11" w:rsidRPr="008428C5" w:rsidRDefault="009B7E11" w:rsidP="009B7E11">
      <w:pPr>
        <w:shd w:val="clear" w:color="auto" w:fill="FFFFFF"/>
        <w:spacing w:before="300" w:after="75" w:line="240" w:lineRule="auto"/>
        <w:jc w:val="both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гарантирует защиту прав и свобод человека и гражданина, каждому гарантируется судебная защита его прав.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 Действует презумпция невиновности, которая означает, что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9B7E11" w:rsidRPr="008428C5" w:rsidRDefault="009B7E11" w:rsidP="009B7E11">
      <w:pPr>
        <w:shd w:val="clear" w:color="auto" w:fill="FFFFFF"/>
        <w:spacing w:before="300" w:after="75" w:line="240" w:lineRule="auto"/>
        <w:jc w:val="both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право имеет пределы осуществления: осуществление прав и свобод человека и гражданина не должно нарушать права и свободы других лиц (ст. 17 Конституции РФ).</w:t>
      </w:r>
    </w:p>
    <w:p w:rsidR="009B7E11" w:rsidRPr="008428C5" w:rsidRDefault="009B7E11" w:rsidP="008428C5">
      <w:pPr>
        <w:shd w:val="clear" w:color="auto" w:fill="FFFFFF"/>
        <w:spacing w:before="300" w:after="75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СОДЕРЖАНИЕ, ПРЕДЕЛЫ ОСУЩЕСТВЛЕНИЯ, СПОСОБЫ РЕАЛИЗАЦИИ И ЗАЩИТЫ ГАРАНТИРОВАННЫХ ЗАКОНОДАТЕЛЬСТВОМ РОССИЙСКОЙ ФЕДЕРАЦИИ ПРАВ И ЗАКОННЫХ ИНТЕРЕСОВ ЮРИДИЧЕСКИХ ЛИЦ.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Юридическое лицо может иметь гражданские права, соответствующие целям деятельности, предусмотренным в его учредительных документах, и нести связанные с этой деятельностью обязанности (ст.49 Гражданский кодекс).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Коммерческие организации, за исключением унитарных предприятий и иных видов организаций, предусмотренных законом, могут иметь гражданские права и нести гражданские обязанности, необходимые для осуществления любых видов деятельности, не запрещенных законом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может быть ограничено в правах лишь в случаях и в порядке, предусмотренных законом. Решение об ограничении прав может быть оспорено юридическим лицом в суде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лиц.</w:t>
      </w:r>
    </w:p>
    <w:p w:rsidR="009B7E11" w:rsidRPr="008428C5" w:rsidRDefault="009B7E11" w:rsidP="008428C5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юридического лица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законом или иными правовыми актами.</w:t>
      </w:r>
    </w:p>
    <w:p w:rsidR="009B7E11" w:rsidRPr="008428C5" w:rsidRDefault="009B7E11" w:rsidP="008428C5">
      <w:pPr>
        <w:shd w:val="clear" w:color="auto" w:fill="FFFFFF"/>
        <w:spacing w:before="300" w:after="75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8428C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СОДЕРЖАНИЕ ОБЯЗАННОСТЕЙ ГРАЖДАН И ПРЕДЕЛЫ ИСПОЛНЕНИЯ ТАКИХ ОБЯЗАННОСТЕЙ.</w:t>
      </w:r>
    </w:p>
    <w:p w:rsidR="009B7E11" w:rsidRPr="009B7E11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9B7E11">
        <w:rPr>
          <w:rFonts w:ascii="Times New Roman" w:eastAsia="Times New Roman" w:hAnsi="Times New Roman" w:cs="Times New Roman"/>
          <w:color w:val="666666"/>
          <w:sz w:val="25"/>
          <w:szCs w:val="25"/>
          <w:u w:val="single"/>
          <w:lang w:eastAsia="ru-RU"/>
        </w:rPr>
        <w:t> </w:t>
      </w:r>
      <w:r w:rsidRPr="008428C5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Соблюдение Конституции и законов</w:t>
      </w:r>
    </w:p>
    <w:p w:rsidR="009B7E11" w:rsidRPr="00C40192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самая главная обязанность, лежащая на гражданах, о чем говорится в ч. 2 ст. 15 Конституции России. По сути, она распространяется и на лиц</w:t>
      </w:r>
      <w:r w:rsidR="00C40192"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являющихся гражданами РФ, поскольку нельзя допустить, чтобы кто-то из проживающих в стране лиц имел привилегию не соблюдать действующие в этой стране законы. Соблюдение Конституции и законов - всеобщее правило, не знающее исключений. Данную конституционную обязанность не следует ограничивать только Конституцией Российской Федерации и собственно законодательными актами. В ней заложено более широкое содержание, которое можно определить, как законопослушание. А это значит, что граждане обязаны также соблюдать подзаконные акты, конституции и законы субъектов Федерации, акты местного самоуправления. По существу, речь идет о соблюдении действующего российского законодательства, которое включает акты не только высшей юридической силы.</w:t>
      </w:r>
    </w:p>
    <w:p w:rsidR="009B7E11" w:rsidRPr="00C40192" w:rsidRDefault="009B7E11" w:rsidP="009B7E11">
      <w:pPr>
        <w:shd w:val="clear" w:color="auto" w:fill="FFFFFF"/>
        <w:spacing w:before="300" w:after="75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Уважение прав и свобод других лиц</w:t>
      </w:r>
    </w:p>
    <w:p w:rsidR="009B7E11" w:rsidRPr="00C40192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ст. 17 Конституции устанавливает, что осуществление прав и свобод человека и гражданина не должно нарушать права и свободы других лиц. Уважение к чужим правам требует развитого правосознания и сдерживающих нравственных начал в человеке, особенно когда права другого лица оказываются препятствием к осуществлению собственных желаний, даже законных. Эгоистическая реализация своих прав за счет прав других является одновременным нарушением норм как права, так и морали, это путь к конфликтам между людьми и утверждению царства права сильных. Конституция предлагает единственно возможный путь избежать этого - закрепляемая ею обязанность вводит человеческие страсти и амбиции в русло сознательной </w:t>
      </w:r>
      <w:proofErr w:type="spellStart"/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разумного баланса собственных и чужих прав.</w:t>
      </w:r>
    </w:p>
    <w:p w:rsidR="009B7E11" w:rsidRPr="00C40192" w:rsidRDefault="009B7E11" w:rsidP="009B7E11">
      <w:pPr>
        <w:shd w:val="clear" w:color="auto" w:fill="FFFFFF"/>
        <w:spacing w:before="300" w:after="75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Забота о детях и нетрудоспособных родителях</w:t>
      </w:r>
    </w:p>
    <w:p w:rsidR="009B7E11" w:rsidRPr="00C40192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ч. 2 и 3 ст. 38 Конституции закреплены две конституционные обязанности граждан. Во-первых, родители обязаны заботиться о детях, их воспитании. Во-вторых, трудоспособные дети, достигшие 18 лет, должны заботиться о нетрудоспособных родителях. Эти обязанности граждан отражают личную ответственность каждого человека за судьбу своих родителей и детей, когда они уже или еще не в состоянии обеспечить свои жизненные 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потребности. Наряду с правовым закреплением высокоморального содержания этих конституционных предписаний государством предусмотрены соответствующие обязанности граждан, в частности материальное обеспечение. Гражданское и семейное законодательство регламентирует правоотношения, вытекающие из рассматриваемых конституционных обязанностей, обеспечивая охрану соответствующих им прав.</w:t>
      </w:r>
    </w:p>
    <w:p w:rsidR="009B7E11" w:rsidRPr="00C40192" w:rsidRDefault="009B7E11" w:rsidP="009B7E11">
      <w:pPr>
        <w:shd w:val="clear" w:color="auto" w:fill="FFFFFF"/>
        <w:spacing w:before="300" w:after="75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Получение основного общего образования</w:t>
      </w:r>
    </w:p>
    <w:p w:rsidR="009B7E11" w:rsidRPr="00C40192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возлагает на каждого гражданина обязанность получить основное общее образование, а на родителей или лиц, их заменяющих, - обязанность обеспечить получение детьми этого образования (ч. 4 ст. 43). Естественно, дети не могут нести ответственность за нарушение этой обязанности, трудно также представить себе, какова может быть их ответственность в зрелом возрасте, тем более что требование обязанности основного общего образования сохраняет силу до достижения подростком 15 лет. Единственным последствием для необразованного человека является невозможность поступления без аттестата зрелости в высшее учебное заведение и занятия ряда должностей. Установление обязанности родителей носит более конкретный характер, но и здесь нарушение обязанности, к сожалению, не влечет какой-либо ответственности. Следовательно, правовой смысл данных обязанностей невелик, он сводится к разумному напоминанию людям о необходимости получения их детьми основного общего образования, без чего их жизненная адаптация окажется затрудненной.</w:t>
      </w:r>
    </w:p>
    <w:p w:rsidR="009B7E11" w:rsidRPr="00C40192" w:rsidRDefault="009B7E11" w:rsidP="009B7E11">
      <w:pPr>
        <w:shd w:val="clear" w:color="auto" w:fill="FFFFFF"/>
        <w:spacing w:before="300" w:after="75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Забота о памятниках истории и культуры</w:t>
      </w:r>
    </w:p>
    <w:p w:rsidR="009B7E11" w:rsidRPr="00C40192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обязан заботиться о сохранении исторического и культурного наследия, беречь памятники истории и культуры (ч. 3 ст. 44 Конституции). Данная конституционная обязанность направлена на сохранение материальных и духовных ценностей многонационального народа России, развитие его культуры.</w:t>
      </w:r>
    </w:p>
    <w:p w:rsidR="009B7E11" w:rsidRPr="00C40192" w:rsidRDefault="009B7E11" w:rsidP="009B7E11">
      <w:pPr>
        <w:shd w:val="clear" w:color="auto" w:fill="FFFFFF"/>
        <w:spacing w:before="300" w:after="75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Уплата налогов и сборов</w:t>
      </w:r>
    </w:p>
    <w:p w:rsidR="009B7E11" w:rsidRPr="00C40192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обязан платить законно установленные налоги и сборы (ст. 57 Конституции РФ). Это элементарное требование к человеку и гражданину, который живет в обществе и пользуется благами государственной деятельности. С помощью налогов государство обеспечивает обороноспособность и безопасность граждан, развивает экономику, образование, науку, здравоохранение в интересах всего общества. Однако обязанность своевременно и в полном объеме уплачивать налоги и сборы сочетается с определенными правами налогоплательщиков, установленными в законе (знакомиться с материалами проверок, обжаловать решения налоговых инспекций и др.). Конституция добавляет к этому, что законы, устанавливающие новые налоги или ухудшающие положение налогоплательщиков, обратной силы не имеют.</w:t>
      </w:r>
    </w:p>
    <w:p w:rsidR="009B7E11" w:rsidRPr="00C40192" w:rsidRDefault="009B7E11" w:rsidP="009B7E11">
      <w:pPr>
        <w:shd w:val="clear" w:color="auto" w:fill="FFFFFF"/>
        <w:spacing w:before="300" w:after="75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Сохранение природы и окружающей среды</w:t>
      </w:r>
    </w:p>
    <w:p w:rsidR="009B7E11" w:rsidRPr="00C40192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выживания человечества нет большей опасности, чем уничтожение природы, загрязнение воздуха, земли и водоемов. Сохранение окружающей среды осознано мировым сообществом как первейшая задача и долг не только каждого государства, но и каждого человека планеты. Конституция РФ гласит: "Каждый обязан сохранять природу и окружающую среду, бережно относиться к природным богатствам" (ст. 58). Конституционная обязанность конкретизирована в ряде законодательных актов. За нарушение природоохранного законодательства установлена имущественная, административная и уголовная ответственность.</w:t>
      </w:r>
    </w:p>
    <w:p w:rsidR="009B7E11" w:rsidRPr="00C40192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Защита Отечества</w:t>
      </w:r>
    </w:p>
    <w:p w:rsidR="009B7E11" w:rsidRPr="00C40192" w:rsidRDefault="009B7E11" w:rsidP="00C40192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РФ объявляет защиту Отечества "долгом и обязанностью гражданина Российской Федерации" (ст. 59). В данном случае правовая обязанность соединяется с </w:t>
      </w:r>
      <w:r w:rsidRPr="00C40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моральной категорией (долгом), тем самым, образуя непреложный закон гражданского поведения. </w:t>
      </w:r>
    </w:p>
    <w:p w:rsidR="009B7E11" w:rsidRPr="00D170FA" w:rsidRDefault="009B7E11" w:rsidP="009B7E11">
      <w:pPr>
        <w:shd w:val="clear" w:color="auto" w:fill="FFFFFF"/>
        <w:spacing w:before="300" w:after="300" w:line="240" w:lineRule="auto"/>
        <w:jc w:val="center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D170F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9B7E11" w:rsidRPr="00D170FA" w:rsidRDefault="009B7E11" w:rsidP="009B7E11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Компетенция </w:t>
      </w:r>
      <w:r w:rsidR="00C40192" w:rsidRPr="00D17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областного </w:t>
      </w:r>
      <w:r w:rsidR="00C40192" w:rsidRPr="00D1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D1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осударственное бюджетное учреждение здравоохране</w:t>
      </w:r>
      <w:r w:rsidR="00C40192" w:rsidRPr="00D1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«Гагаринская центральная</w:t>
      </w:r>
      <w:r w:rsidRPr="00D17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районная больница»</w:t>
      </w:r>
    </w:p>
    <w:p w:rsidR="00A623A1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здравоохранения "Гагаринская центральная районная больница" создано в соответствии с постановлением главы администрации Гагаринского района Смоленской области от 17.08.92 N 332 "О регистрации юридических и физических лиц" как муниципальное учреждение здравоохранения "Гагаринская центральная районная больница". Распоряжением Администрации Смоленской области от 30.12.2010 N 2005-р/</w:t>
      </w:r>
      <w:proofErr w:type="spellStart"/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spellEnd"/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учреждение здравоохранения "Гагаринская центральная районная больница" переименовано в областное государственное бюджетное учреждение здравоохранения "Гагаринская центральная районная больница"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3A1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и собственником имущества Учреждения является субъект Российской Федерации - Смоленская область.</w:t>
      </w:r>
    </w:p>
    <w:p w:rsidR="00A623A1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Органами, осуществляющими полномочия собственника имущества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реждения, являются Правительство</w:t>
      </w: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области (далее - Правительство), Министерство </w:t>
      </w: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 Смоленской области (далее - Уполномоч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орган) и Министерство здравоохранения Смоленской области</w:t>
      </w: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Отраслевой орган).</w:t>
      </w:r>
    </w:p>
    <w:p w:rsidR="00A623A1" w:rsidRPr="00A623A1" w:rsidRDefault="00A623A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 Учреж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осуществляют Правительство</w:t>
      </w: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Отраслевой орган.</w:t>
      </w:r>
    </w:p>
    <w:p w:rsidR="009B7E11" w:rsidRDefault="009B7E11" w:rsidP="00A6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учреждения являе</w:t>
      </w:r>
      <w:r w:rsidR="00A623A1"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собственностью Смоленской области и закрепляется за Учреждением</w:t>
      </w:r>
      <w:r w:rsidRPr="00A6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оперативного управления.</w:t>
      </w:r>
    </w:p>
    <w:p w:rsidR="00A623A1" w:rsidRDefault="00A623A1" w:rsidP="00A623A1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A623A1">
        <w:rPr>
          <w:rFonts w:ascii="Nunito Sans" w:eastAsia="Times New Roman" w:hAnsi="Nunito Sans" w:cs="Times New Roman"/>
          <w:sz w:val="24"/>
          <w:szCs w:val="24"/>
          <w:lang w:eastAsia="ru-RU"/>
        </w:rPr>
        <w:t>Учреждение является юридическим лицом, имеет самостоятельный баланс, гербовую печать со своим наименованием, штампы, бланки и другие реквизиты, необходимые для его деятельности.</w:t>
      </w:r>
    </w:p>
    <w:p w:rsidR="00A623A1" w:rsidRDefault="00A623A1" w:rsidP="00A623A1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A623A1">
        <w:rPr>
          <w:rFonts w:ascii="Nunito Sans" w:eastAsia="Times New Roman" w:hAnsi="Nunito Sans" w:cs="Times New Roman"/>
          <w:sz w:val="24"/>
          <w:szCs w:val="24"/>
          <w:lang w:eastAsia="ru-RU"/>
        </w:rPr>
        <w:t>Основной целью деятельности Учреждения является удовлетворение общественной потребности в медицинском обслуживании граждан (населения), участие в реализации общих программ здравоохранения, направленных на улучшение показателей здоровья населения, решении медико-социальных проблем.</w:t>
      </w:r>
    </w:p>
    <w:p w:rsidR="00A623A1" w:rsidRDefault="00A623A1" w:rsidP="00A623A1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A623A1">
        <w:rPr>
          <w:rFonts w:ascii="Nunito Sans" w:eastAsia="Times New Roman" w:hAnsi="Nunito Sans" w:cs="Times New Roman"/>
          <w:sz w:val="24"/>
          <w:szCs w:val="24"/>
          <w:lang w:eastAsia="ru-RU"/>
        </w:rPr>
        <w:t>Основным видом деятельности Учреждения является медицинская деятельность. Учреждение осуществляет медицинскую деятельность при наличии лицензий на соответствующие виды работ (услуг) при осуществлении медицинской деятельности.</w:t>
      </w:r>
    </w:p>
    <w:p w:rsidR="00A623A1" w:rsidRDefault="00A623A1" w:rsidP="00A623A1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A623A1">
        <w:rPr>
          <w:rFonts w:ascii="Nunito Sans" w:eastAsia="Times New Roman" w:hAnsi="Nunito Sans" w:cs="Times New Roman"/>
          <w:sz w:val="24"/>
          <w:szCs w:val="24"/>
          <w:lang w:eastAsia="ru-RU"/>
        </w:rPr>
        <w:t>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</w:t>
      </w:r>
    </w:p>
    <w:p w:rsidR="00A623A1" w:rsidRDefault="00A623A1" w:rsidP="00A623A1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A623A1">
        <w:rPr>
          <w:rFonts w:ascii="Nunito Sans" w:eastAsia="Times New Roman" w:hAnsi="Nunito Sans" w:cs="Times New Roman"/>
          <w:sz w:val="24"/>
          <w:szCs w:val="24"/>
          <w:lang w:eastAsia="ru-RU"/>
        </w:rPr>
        <w:t>Право Учреждения осуществлять деятельность, на которую в соответствии с федеральным законодательством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</w:t>
      </w:r>
    </w:p>
    <w:p w:rsidR="00A623A1" w:rsidRPr="00A623A1" w:rsidRDefault="00A623A1" w:rsidP="00A623A1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</w:p>
    <w:p w:rsidR="009B7E11" w:rsidRPr="00A623A1" w:rsidRDefault="009B7E11" w:rsidP="00A623A1">
      <w:pPr>
        <w:shd w:val="clear" w:color="auto" w:fill="FFFFFF"/>
        <w:spacing w:after="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A623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Основания, условия и порядок обжалования действий государственных органов и должностных лиц, ущемляющих права и свободы граждан</w:t>
      </w:r>
    </w:p>
    <w:p w:rsidR="009B7E11" w:rsidRPr="00A623A1" w:rsidRDefault="009B7E11" w:rsidP="00A623A1">
      <w:pPr>
        <w:shd w:val="clear" w:color="auto" w:fill="FFFFFF"/>
        <w:spacing w:after="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A623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 области охраны здоровья.</w:t>
      </w:r>
    </w:p>
    <w:p w:rsidR="009B7E11" w:rsidRPr="00D170FA" w:rsidRDefault="009B7E11" w:rsidP="009B7E11">
      <w:pPr>
        <w:shd w:val="clear" w:color="auto" w:fill="FFFFFF"/>
        <w:spacing w:before="300" w:after="30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Основания, условия и порядок обжалования решений и действий государственных органов и должностных лиц, ущемляющих права и свободы граждан в области охраны здоровья, определены Конституцией РФ, Гражданским кодексом РФ, Федеральным законом от </w:t>
      </w:r>
      <w:r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02.05.2006  № 59-ФЗ «О порядке рассмотрения обращений граждан РФ», Кодексом административного судопроизводства Российской Федерации от 8 марта 2015 г. N 21-ФЗ,  Федеральным законом от 21.11.2011 № 323-ФЗ «Об основах охраны здоровья граждан в Российской Федерации» и другими нормативными правовыми актами.</w:t>
      </w:r>
    </w:p>
    <w:p w:rsidR="009B7E11" w:rsidRPr="00D170FA" w:rsidRDefault="009B7E11" w:rsidP="009B7E11">
      <w:pPr>
        <w:shd w:val="clear" w:color="auto" w:fill="FFFFFF"/>
        <w:spacing w:before="300" w:after="300" w:line="240" w:lineRule="auto"/>
        <w:jc w:val="center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D170F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p w:rsidR="009B7E11" w:rsidRPr="00D170FA" w:rsidRDefault="009B7E11" w:rsidP="00D170FA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взаимодейст</w:t>
      </w:r>
      <w:r w:rsidR="00D170FA"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граждан и администрации ОГБУЗ «Гагаринская ЦРБ</w:t>
      </w:r>
      <w:r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Федерации».</w:t>
      </w:r>
    </w:p>
    <w:p w:rsidR="009B7E11" w:rsidRPr="00D170FA" w:rsidRDefault="009B7E11" w:rsidP="00D170FA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Типичными юридическими ошибками при совершении гражданами юридически значимых действий являются:</w:t>
      </w:r>
    </w:p>
    <w:p w:rsidR="009B7E11" w:rsidRPr="00D170FA" w:rsidRDefault="009B7E11" w:rsidP="00D170FA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 обращении гражданина фамилии и почтового адреса, по которому должен быть отправлен ответ;</w:t>
      </w:r>
    </w:p>
    <w:p w:rsidR="009B7E11" w:rsidRPr="00D170FA" w:rsidRDefault="009B7E11" w:rsidP="00D170FA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9B7E11" w:rsidRPr="00D170FA" w:rsidRDefault="009B7E11" w:rsidP="00D170FA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вопросы, изложенные в обращении, не входят в компетенцию </w:t>
      </w:r>
      <w:r w:rsidR="00D170FA" w:rsidRPr="00D17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707132" w:rsidRDefault="00707132"/>
    <w:sectPr w:rsidR="0070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uni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34B1"/>
    <w:multiLevelType w:val="hybridMultilevel"/>
    <w:tmpl w:val="4222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7"/>
    <w:rsid w:val="00680A77"/>
    <w:rsid w:val="006D5FD1"/>
    <w:rsid w:val="00707132"/>
    <w:rsid w:val="008428C5"/>
    <w:rsid w:val="008B0BFA"/>
    <w:rsid w:val="009B7E11"/>
    <w:rsid w:val="009C4937"/>
    <w:rsid w:val="00A623A1"/>
    <w:rsid w:val="00C1737B"/>
    <w:rsid w:val="00C40192"/>
    <w:rsid w:val="00CD20FA"/>
    <w:rsid w:val="00D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DFB8"/>
  <w15:chartTrackingRefBased/>
  <w15:docId w15:val="{DE45CDAC-E39F-460D-BFC5-103F6D0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173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17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2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406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7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0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22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01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62415" TargetMode="External"/><Relationship Id="rId10" Type="http://schemas.openxmlformats.org/officeDocument/2006/relationships/hyperlink" Target="https://normativ.kontur.ru/document?moduleId=1&amp;documentId=450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8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2024-10-11T12:51:00Z</dcterms:created>
  <dcterms:modified xsi:type="dcterms:W3CDTF">2024-10-14T06:37:00Z</dcterms:modified>
</cp:coreProperties>
</file>